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775E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DF2DC5" w:rsidRDefault="006915E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6775E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6915E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</w:t>
      </w:r>
      <w:r w:rsidR="00FB586F">
        <w:rPr>
          <w:sz w:val="28"/>
          <w:szCs w:val="28"/>
        </w:rPr>
        <w:t>4</w:t>
      </w:r>
      <w:r w:rsidRPr="00FF7105">
        <w:rPr>
          <w:sz w:val="28"/>
          <w:szCs w:val="28"/>
        </w:rPr>
        <w:t xml:space="preserve">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.0</w:t>
      </w:r>
      <w:r w:rsidR="00FB586F">
        <w:rPr>
          <w:b/>
          <w:sz w:val="24"/>
          <w:szCs w:val="24"/>
        </w:rPr>
        <w:t>4</w:t>
      </w:r>
      <w:r w:rsidRPr="00D3282F">
        <w:rPr>
          <w:b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FB586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6B683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6B683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6B683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D3282F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D3282F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6B683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6B683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B6832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D3282F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3282F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6B683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6B683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6B6832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</w:t>
      </w:r>
      <w:r w:rsidR="00FB586F">
        <w:rPr>
          <w:rStyle w:val="fontstyle01"/>
          <w:rFonts w:ascii="Times New Roman" w:hAnsi="Times New Roman"/>
          <w:b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 xml:space="preserve">((организационно-управленческая) практика </w:t>
      </w:r>
      <w:r w:rsidR="00FB586F">
        <w:rPr>
          <w:rStyle w:val="fontstyle01"/>
        </w:rPr>
        <w:t>4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150B27" w:rsidRDefault="00FB586F" w:rsidP="00BC7C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0B27" w:rsidRPr="00150B27">
              <w:rPr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 w:rsidR="00FB586F">
              <w:rPr>
                <w:b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A20997" w:rsidRDefault="00150B27" w:rsidP="00150B27">
            <w:pPr>
              <w:jc w:val="both"/>
              <w:rPr>
                <w:i/>
                <w:color w:val="000000"/>
              </w:rPr>
            </w:pPr>
            <w:r w:rsidRPr="00A20997">
              <w:rPr>
                <w:color w:val="000000"/>
                <w:sz w:val="24"/>
                <w:szCs w:val="24"/>
              </w:rPr>
              <w:t>ПК-4</w:t>
            </w:r>
            <w:r w:rsidRPr="00A2099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A20997">
              <w:rPr>
                <w:i/>
                <w:color w:val="000000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положения международных стандартов по риск-менеджменту и смежным вопросам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способы управления рисками и мероприятия по управлению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нормативные документы системы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D57D10" w:rsidRDefault="00150B27" w:rsidP="001E1407">
            <w:pPr>
              <w:jc w:val="both"/>
              <w:rPr>
                <w:color w:val="000000"/>
              </w:rPr>
            </w:pPr>
            <w:r w:rsidRPr="00D57D10">
              <w:rPr>
                <w:color w:val="000000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DC1C8D" w:rsidP="001E1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150B27" w:rsidRPr="00FB79F9">
              <w:rPr>
                <w:color w:val="000000"/>
              </w:rPr>
              <w:t>разрабатывать методическую документацию по управ</w:t>
            </w:r>
            <w:r w:rsidR="00150B27" w:rsidRPr="00FB79F9">
              <w:rPr>
                <w:color w:val="000000"/>
              </w:rPr>
              <w:lastRenderedPageBreak/>
              <w:t>лению рисками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FB586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проводить интервью с ответственными за риск работниками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организовывать процесс управления рисками в организации с учетом отраслевых стандартов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производить проверку эффективности управления отдельными видами рисков</w:t>
            </w:r>
          </w:p>
        </w:tc>
      </w:tr>
      <w:tr w:rsidR="00150B27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B27" w:rsidRPr="00492D87" w:rsidRDefault="00150B27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492D87" w:rsidRDefault="00150B27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27" w:rsidRPr="00FB79F9" w:rsidRDefault="00150B27" w:rsidP="001E1407">
            <w:pPr>
              <w:jc w:val="both"/>
              <w:rPr>
                <w:color w:val="000000"/>
              </w:rPr>
            </w:pPr>
            <w:r w:rsidRPr="00FB79F9">
              <w:rPr>
                <w:color w:val="000000"/>
              </w:rPr>
              <w:t>уметь  контролировать меры воздействия на риск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сбора информации, контроля качества работы сотрудников по описанию и актуализации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проведения интервью с ответственными за риск работниками</w:t>
            </w:r>
          </w:p>
        </w:tc>
      </w:tr>
      <w:tr w:rsidR="00DC1C8D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C8D" w:rsidRPr="00492D87" w:rsidRDefault="00DC1C8D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492D87" w:rsidRDefault="00DC1C8D" w:rsidP="00FB586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4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8D" w:rsidRPr="00206A76" w:rsidRDefault="00DC1C8D" w:rsidP="001E1407">
            <w:pPr>
              <w:jc w:val="both"/>
              <w:rPr>
                <w:color w:val="000000"/>
              </w:rPr>
            </w:pPr>
            <w:r w:rsidRPr="00206A76">
              <w:rPr>
                <w:color w:val="000000"/>
              </w:rPr>
              <w:t>владеть навыками оказания помощи сотрудникам в выявлении и оценке новых рисков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.0</w:t>
      </w:r>
      <w:r w:rsidR="00FB586F">
        <w:rPr>
          <w:color w:val="000000"/>
          <w:sz w:val="24"/>
          <w:szCs w:val="24"/>
        </w:rPr>
        <w:t>4</w:t>
      </w:r>
      <w:r w:rsidR="006566EC" w:rsidRPr="006566EC">
        <w:rPr>
          <w:color w:val="000000"/>
          <w:sz w:val="24"/>
          <w:szCs w:val="24"/>
        </w:rPr>
        <w:t>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 xml:space="preserve">организационно-управленческая) практика </w:t>
      </w:r>
      <w:r w:rsidR="00FB586F">
        <w:rPr>
          <w:rStyle w:val="fontstyle01"/>
        </w:rPr>
        <w:t>4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>относится к Модулю «</w:t>
      </w:r>
      <w:r w:rsidR="00FB586F" w:rsidRPr="00F53045">
        <w:rPr>
          <w:b/>
          <w:color w:val="000000"/>
          <w:sz w:val="24"/>
          <w:szCs w:val="24"/>
        </w:rPr>
        <w:t>Методическая и нормативная база системы управления рисками</w:t>
      </w:r>
      <w:r w:rsidR="006566EC" w:rsidRPr="006566EC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896"/>
        <w:gridCol w:w="2268"/>
      </w:tblGrid>
      <w:tr w:rsidR="0045129B" w:rsidRPr="00CB70C5" w:rsidTr="00FB586F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B586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.0</w:t>
            </w:r>
            <w:r w:rsidR="00FB586F">
              <w:rPr>
                <w:color w:val="000000"/>
                <w:sz w:val="24"/>
                <w:szCs w:val="24"/>
              </w:rPr>
              <w:t>4</w:t>
            </w:r>
            <w:r w:rsidRPr="006566E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FB586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6566EC" w:rsidRPr="006566EC">
              <w:rPr>
                <w:rStyle w:val="fontstyle01"/>
              </w:rPr>
              <w:t xml:space="preserve">организационно-управленческая) практика </w:t>
            </w:r>
            <w:r w:rsidR="00FB586F">
              <w:rPr>
                <w:rStyle w:val="fontstyle01"/>
              </w:rPr>
              <w:t>4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</w:t>
            </w:r>
            <w:r w:rsidR="00FB586F">
              <w:rPr>
                <w:sz w:val="22"/>
                <w:szCs w:val="22"/>
                <w:lang w:eastAsia="en-US"/>
              </w:rPr>
              <w:t>4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</w:t>
      </w:r>
      <w:r w:rsidR="00FB586F">
        <w:rPr>
          <w:rStyle w:val="fontstyle01"/>
        </w:rPr>
        <w:t>4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</w:t>
      </w:r>
      <w:r w:rsidR="00D3282F">
        <w:rPr>
          <w:b/>
          <w:sz w:val="24"/>
          <w:szCs w:val="24"/>
        </w:rPr>
        <w:lastRenderedPageBreak/>
        <w:t>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 xml:space="preserve">организационно-управленческая практика </w:t>
      </w:r>
      <w:r w:rsidR="00FB586F">
        <w:rPr>
          <w:rStyle w:val="fontstyle01"/>
          <w:b/>
        </w:rPr>
        <w:t>4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lastRenderedPageBreak/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F93856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E562FD" w:rsidRPr="001F483E" w:rsidRDefault="00FB586F" w:rsidP="00FB586F">
            <w:pPr>
              <w:jc w:val="both"/>
              <w:rPr>
                <w:sz w:val="22"/>
                <w:szCs w:val="22"/>
              </w:rPr>
            </w:pPr>
            <w:r w:rsidRPr="00C77A3C">
              <w:t>3. Проанализировать на примере профильной организации с учетом специфики и отраслевой принадлежности</w:t>
            </w:r>
            <w:r w:rsidRPr="00C77A3C">
              <w:rPr>
                <w:iCs/>
              </w:rPr>
              <w:t xml:space="preserve"> </w:t>
            </w:r>
            <w:r w:rsidRPr="00B813E9">
              <w:t>риски в управлении персоналом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</w:t>
      </w:r>
      <w:r w:rsidRPr="0053399D">
        <w:rPr>
          <w:color w:val="000000"/>
        </w:rPr>
        <w:lastRenderedPageBreak/>
        <w:t>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sz w:val="16"/>
          <w:szCs w:val="16"/>
        </w:rPr>
        <w:t>4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FB586F">
        <w:rPr>
          <w:rStyle w:val="fontstyle01"/>
          <w:b/>
          <w:sz w:val="16"/>
          <w:szCs w:val="16"/>
        </w:rPr>
        <w:t>4</w:t>
      </w:r>
      <w:r w:rsidR="005B5CE8">
        <w:rPr>
          <w:rStyle w:val="fontstyle01"/>
          <w:b/>
          <w:sz w:val="16"/>
          <w:szCs w:val="16"/>
        </w:rPr>
        <w:t>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</w:r>
      <w:r w:rsidRPr="00492D87">
        <w:rPr>
          <w:sz w:val="16"/>
          <w:szCs w:val="16"/>
        </w:rPr>
        <w:lastRenderedPageBreak/>
        <w:t>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 xml:space="preserve">организационно-управленческая практика </w:t>
      </w:r>
      <w:r w:rsidR="00FB586F">
        <w:rPr>
          <w:rStyle w:val="fontstyle01"/>
        </w:rPr>
        <w:t>4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6775E1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6775E1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6775E1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6775E1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6775E1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6775E1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6775E1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6775E1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94C0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7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lastRenderedPageBreak/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775E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775E1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</w:t>
      </w:r>
      <w:r w:rsidR="00FB586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E1F1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FB586F">
        <w:rPr>
          <w:rStyle w:val="fontstyle01"/>
          <w:sz w:val="28"/>
          <w:szCs w:val="28"/>
        </w:rPr>
        <w:t>4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33"/>
        <w:gridCol w:w="2883"/>
        <w:gridCol w:w="1554"/>
        <w:gridCol w:w="1780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 xml:space="preserve">((организационно-управленческая) практика </w:t>
            </w:r>
            <w:r w:rsidR="00FB586F">
              <w:rPr>
                <w:rStyle w:val="fontstyle01"/>
                <w:sz w:val="20"/>
                <w:szCs w:val="20"/>
              </w:rPr>
              <w:t>4</w:t>
            </w:r>
            <w:r w:rsidRPr="00D107C6">
              <w:rPr>
                <w:rStyle w:val="fontstyle01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B586F" w:rsidRPr="00C77A3C" w:rsidRDefault="00FB586F" w:rsidP="00FB586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B586F" w:rsidRPr="00C77A3C" w:rsidRDefault="00FB586F" w:rsidP="00FB586F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FB586F" w:rsidRPr="00C77A3C" w:rsidRDefault="00FB586F" w:rsidP="00FB586F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в 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  <w:p w:rsidR="00FB586F" w:rsidRPr="00C77A3C" w:rsidRDefault="00FB586F" w:rsidP="00FB586F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C77A3C">
              <w:rPr>
                <w:b/>
                <w:i/>
              </w:rPr>
              <w:t>Индивидуальное задание:</w:t>
            </w:r>
          </w:p>
          <w:p w:rsidR="00FB586F" w:rsidRPr="00B813E9" w:rsidRDefault="00FB586F" w:rsidP="00FB586F">
            <w:pPr>
              <w:jc w:val="both"/>
              <w:rPr>
                <w:color w:val="00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B813E9">
              <w:t>м</w:t>
            </w:r>
            <w:r w:rsidRPr="00B813E9">
              <w:rPr>
                <w:color w:val="000000"/>
              </w:rPr>
              <w:t xml:space="preserve">етоды </w:t>
            </w:r>
            <w:r w:rsidRPr="00B813E9">
              <w:t>и приемы оценки риска</w:t>
            </w:r>
            <w:r>
              <w:t>,</w:t>
            </w:r>
            <w:r w:rsidRPr="00B813E9">
              <w:rPr>
                <w:bCs/>
              </w:rPr>
              <w:t xml:space="preserve"> м</w:t>
            </w:r>
            <w:r w:rsidRPr="00B813E9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  <w:p w:rsidR="00FB586F" w:rsidRPr="00B813E9" w:rsidRDefault="00FB586F" w:rsidP="00FB586F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 xml:space="preserve">Проанализировать </w:t>
            </w:r>
            <w:r w:rsidRPr="00B813E9">
              <w:t>информацию</w:t>
            </w:r>
            <w:r w:rsidRPr="00C77A3C">
              <w:rPr>
                <w:iCs/>
              </w:rPr>
              <w:t xml:space="preserve"> 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>)</w:t>
            </w:r>
            <w:r w:rsidRPr="00B813E9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  <w:p w:rsidR="00D107C6" w:rsidRPr="00D107C6" w:rsidRDefault="00FB586F" w:rsidP="00FB586F">
            <w:pPr>
              <w:jc w:val="both"/>
            </w:pPr>
            <w:r w:rsidRPr="00C77A3C">
              <w:t>3. Проанализировать на примере профильной организации с учетом специфики и отраслевой принадлежности</w:t>
            </w:r>
            <w:r w:rsidRPr="00C77A3C">
              <w:rPr>
                <w:iCs/>
              </w:rPr>
              <w:t xml:space="preserve"> </w:t>
            </w:r>
            <w:r w:rsidRPr="00B813E9">
              <w:t>риски в управлении персоналом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6775E1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 xml:space="preserve">ка </w:t>
      </w:r>
      <w:r w:rsidR="005474EC">
        <w:rPr>
          <w:bCs/>
          <w:sz w:val="28"/>
          <w:szCs w:val="28"/>
        </w:rPr>
        <w:t>4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474EC" w:rsidRPr="004665FD" w:rsidTr="001E140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5474EC" w:rsidRPr="004665FD" w:rsidTr="001E140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474EC" w:rsidRPr="004665FD" w:rsidRDefault="005474EC" w:rsidP="001E140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1E1407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474EC" w:rsidRPr="004665FD" w:rsidRDefault="005474EC" w:rsidP="001E1407">
            <w:pPr>
              <w:jc w:val="right"/>
              <w:rPr>
                <w:sz w:val="24"/>
                <w:szCs w:val="24"/>
              </w:rPr>
            </w:pPr>
          </w:p>
        </w:tc>
      </w:tr>
    </w:tbl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5474EC" w:rsidP="005474E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5474EC" w:rsidRPr="004665FD" w:rsidRDefault="005474EC" w:rsidP="005474EC">
      <w:pPr>
        <w:jc w:val="center"/>
        <w:rPr>
          <w:sz w:val="24"/>
          <w:szCs w:val="24"/>
        </w:rPr>
      </w:pPr>
    </w:p>
    <w:p w:rsidR="005474EC" w:rsidRPr="004665FD" w:rsidRDefault="006775E1" w:rsidP="00547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474EC" w:rsidRPr="004665FD" w:rsidRDefault="005474EC" w:rsidP="005474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474EC" w:rsidRPr="004665FD" w:rsidRDefault="005474EC" w:rsidP="005474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5474EC" w:rsidRPr="004665FD" w:rsidRDefault="005474EC" w:rsidP="005474E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4665FD" w:rsidRDefault="005474EC" w:rsidP="005474EC">
      <w:pPr>
        <w:jc w:val="both"/>
        <w:rPr>
          <w:sz w:val="24"/>
          <w:szCs w:val="24"/>
        </w:rPr>
      </w:pPr>
    </w:p>
    <w:p w:rsidR="005474EC" w:rsidRPr="00BB3BB3" w:rsidRDefault="005474EC" w:rsidP="005474EC">
      <w:pPr>
        <w:jc w:val="both"/>
        <w:rPr>
          <w:sz w:val="28"/>
          <w:szCs w:val="28"/>
        </w:rPr>
      </w:pPr>
    </w:p>
    <w:p w:rsidR="005474EC" w:rsidRDefault="005474EC" w:rsidP="005474EC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5474EC" w:rsidRPr="00860A23" w:rsidRDefault="005474EC" w:rsidP="005474EC">
      <w:pPr>
        <w:jc w:val="center"/>
        <w:outlineLvl w:val="1"/>
        <w:rPr>
          <w:b/>
          <w:sz w:val="28"/>
          <w:szCs w:val="28"/>
        </w:rPr>
      </w:pPr>
      <w:r w:rsidRPr="00150B27">
        <w:rPr>
          <w:b/>
          <w:sz w:val="28"/>
          <w:szCs w:val="28"/>
        </w:rPr>
        <w:t>(</w:t>
      </w:r>
      <w:r w:rsidRPr="00150B27">
        <w:rPr>
          <w:rStyle w:val="fontstyle01"/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5474EC" w:rsidRPr="00BB3BB3" w:rsidRDefault="005474EC" w:rsidP="005474EC">
      <w:pPr>
        <w:jc w:val="center"/>
      </w:pP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5474EC" w:rsidRPr="00BB3BB3" w:rsidRDefault="005474EC" w:rsidP="005474EC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5474EC" w:rsidRPr="00BB3BB3" w:rsidRDefault="005474EC" w:rsidP="005474EC">
      <w:pPr>
        <w:pStyle w:val="a4"/>
        <w:jc w:val="center"/>
        <w:rPr>
          <w:sz w:val="28"/>
          <w:szCs w:val="28"/>
        </w:rPr>
      </w:pP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5474EC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5474EC" w:rsidRPr="004665FD" w:rsidRDefault="005474EC" w:rsidP="005474EC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5474EC" w:rsidRDefault="005474EC" w:rsidP="005474EC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4</w:t>
      </w:r>
    </w:p>
    <w:p w:rsidR="005474EC" w:rsidRPr="005A507D" w:rsidRDefault="005474EC" w:rsidP="005474EC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74EC" w:rsidRDefault="005474EC" w:rsidP="005474EC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5474EC" w:rsidRPr="00DC3294" w:rsidRDefault="005474EC" w:rsidP="005474EC">
      <w:pPr>
        <w:outlineLvl w:val="1"/>
        <w:rPr>
          <w:i/>
        </w:rPr>
      </w:pP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C77A3C">
        <w:rPr>
          <w:rStyle w:val="a9"/>
          <w:noProof/>
        </w:rPr>
        <w:t>Изучить</w:t>
      </w:r>
      <w:r w:rsidRPr="00C77A3C">
        <w:rPr>
          <w:rFonts w:ascii="Times New Roman" w:hAnsi="Times New Roman"/>
        </w:rPr>
        <w:t xml:space="preserve"> основными направлениями работы организации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 xml:space="preserve">профильной организации) </w:t>
      </w:r>
      <w:r w:rsidRPr="00C77A3C">
        <w:rPr>
          <w:rFonts w:ascii="Times New Roman" w:hAnsi="Times New Roman"/>
        </w:rPr>
        <w:t xml:space="preserve"> </w:t>
      </w: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>профильной организации</w:t>
      </w:r>
      <w:r w:rsidRPr="00C77A3C">
        <w:rPr>
          <w:rFonts w:ascii="Times New Roman" w:hAnsi="Times New Roman"/>
        </w:rPr>
        <w:t xml:space="preserve">) </w:t>
      </w: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д</w:t>
      </w:r>
      <w:r w:rsidRPr="00C77A3C">
        <w:rPr>
          <w:rFonts w:ascii="Times New Roman" w:hAnsi="Times New Roman"/>
          <w:iCs/>
        </w:rPr>
        <w:t xml:space="preserve">окументы, регламентирующие экономическую деятельность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</w:t>
      </w:r>
    </w:p>
    <w:p w:rsidR="005474EC" w:rsidRPr="00C77A3C" w:rsidRDefault="005474EC" w:rsidP="005474E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к</w:t>
      </w:r>
      <w:r w:rsidRPr="00C77A3C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C77A3C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).</w:t>
      </w:r>
    </w:p>
    <w:p w:rsidR="005474EC" w:rsidRPr="00C77A3C" w:rsidRDefault="005474EC" w:rsidP="005474EC">
      <w:pPr>
        <w:jc w:val="both"/>
      </w:pPr>
      <w:r w:rsidRPr="00C77A3C">
        <w:t>5. Изучить</w:t>
      </w:r>
      <w:r w:rsidRPr="00C77A3C">
        <w:rPr>
          <w:color w:val="000000"/>
        </w:rPr>
        <w:t xml:space="preserve"> </w:t>
      </w:r>
      <w:r w:rsidRPr="00C77A3C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5474EC" w:rsidRPr="00C77A3C" w:rsidRDefault="005474EC" w:rsidP="005474EC">
      <w:pPr>
        <w:jc w:val="both"/>
      </w:pPr>
      <w:r w:rsidRPr="00C77A3C">
        <w:t xml:space="preserve">6. </w:t>
      </w:r>
      <w:r w:rsidRPr="00C77A3C">
        <w:rPr>
          <w:rStyle w:val="a9"/>
          <w:noProof/>
        </w:rPr>
        <w:t>Изучить</w:t>
      </w:r>
      <w:r w:rsidRPr="00C77A3C">
        <w:rPr>
          <w:iCs/>
        </w:rPr>
        <w:t xml:space="preserve"> информационное обеспечение управления рисками</w:t>
      </w:r>
      <w:r>
        <w:rPr>
          <w:iCs/>
        </w:rPr>
        <w:t xml:space="preserve"> в </w:t>
      </w:r>
      <w:r w:rsidRPr="00DC3294">
        <w:t>(</w:t>
      </w:r>
      <w:r w:rsidRPr="00DC3294">
        <w:rPr>
          <w:i/>
        </w:rPr>
        <w:t>наименование профильной организации</w:t>
      </w:r>
      <w:r w:rsidRPr="00DC3294">
        <w:t>).</w:t>
      </w:r>
    </w:p>
    <w:p w:rsidR="005474EC" w:rsidRPr="00C77A3C" w:rsidRDefault="005474EC" w:rsidP="005474EC">
      <w:pPr>
        <w:suppressAutoHyphens/>
        <w:jc w:val="center"/>
        <w:rPr>
          <w:b/>
          <w:i/>
          <w:spacing w:val="-11"/>
        </w:rPr>
      </w:pPr>
      <w:r w:rsidRPr="00C77A3C">
        <w:rPr>
          <w:b/>
          <w:i/>
        </w:rPr>
        <w:t>Индивидуальное задание:</w:t>
      </w:r>
    </w:p>
    <w:p w:rsidR="005474EC" w:rsidRPr="00B813E9" w:rsidRDefault="005474EC" w:rsidP="005474EC">
      <w:pPr>
        <w:jc w:val="both"/>
        <w:rPr>
          <w:color w:val="000000"/>
        </w:rPr>
      </w:pPr>
      <w:r w:rsidRPr="00C77A3C">
        <w:t>1. Проанализировать</w:t>
      </w:r>
      <w:r w:rsidRPr="00C77A3C">
        <w:rPr>
          <w:iCs/>
        </w:rPr>
        <w:t xml:space="preserve"> </w:t>
      </w:r>
      <w:r w:rsidRPr="00B813E9">
        <w:t>м</w:t>
      </w:r>
      <w:r w:rsidRPr="00B813E9">
        <w:rPr>
          <w:color w:val="000000"/>
        </w:rPr>
        <w:t xml:space="preserve">етоды </w:t>
      </w:r>
      <w:r w:rsidRPr="00B813E9">
        <w:t>и приемы оценки риска</w:t>
      </w:r>
      <w:r>
        <w:t>,</w:t>
      </w:r>
      <w:r w:rsidRPr="00B813E9">
        <w:rPr>
          <w:bCs/>
        </w:rPr>
        <w:t xml:space="preserve"> м</w:t>
      </w:r>
      <w:r w:rsidRPr="00B813E9">
        <w:rPr>
          <w:color w:val="000000"/>
        </w:rPr>
        <w:t>еждународные стандарты риск-менеджмента, применяемые в организации</w:t>
      </w:r>
    </w:p>
    <w:p w:rsidR="005474EC" w:rsidRPr="00B813E9" w:rsidRDefault="005474EC" w:rsidP="005474EC">
      <w:pPr>
        <w:jc w:val="both"/>
      </w:pPr>
      <w:r w:rsidRPr="00C77A3C">
        <w:t>2.</w:t>
      </w:r>
      <w:r w:rsidRPr="00C77A3C">
        <w:rPr>
          <w:color w:val="FF0000"/>
        </w:rPr>
        <w:t xml:space="preserve"> </w:t>
      </w:r>
      <w:r w:rsidRPr="00C77A3C">
        <w:t xml:space="preserve">Проанализировать </w:t>
      </w:r>
      <w:r w:rsidRPr="00B813E9">
        <w:t>информацию</w:t>
      </w:r>
      <w:r w:rsidRPr="00C77A3C">
        <w:rPr>
          <w:iCs/>
        </w:rPr>
        <w:t xml:space="preserve"> 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>)</w:t>
      </w:r>
      <w:r w:rsidRPr="00B813E9">
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</w:r>
    </w:p>
    <w:p w:rsidR="005474EC" w:rsidRPr="00C77A3C" w:rsidRDefault="005474EC" w:rsidP="005474EC">
      <w:pPr>
        <w:jc w:val="both"/>
        <w:rPr>
          <w:iCs/>
        </w:rPr>
      </w:pPr>
      <w:r w:rsidRPr="00C77A3C">
        <w:t>3. Проанализировать на примере профильной организации с учетом специфики и отраслевой принадлежности</w:t>
      </w:r>
      <w:r w:rsidRPr="00C77A3C">
        <w:rPr>
          <w:iCs/>
        </w:rPr>
        <w:t xml:space="preserve"> </w:t>
      </w:r>
      <w:r w:rsidRPr="00B813E9">
        <w:t>риски в управлении персоналом</w:t>
      </w:r>
    </w:p>
    <w:p w:rsidR="005474EC" w:rsidRDefault="005474EC" w:rsidP="005474EC">
      <w:pPr>
        <w:jc w:val="both"/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5474EC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474EC" w:rsidRPr="00F75EF7" w:rsidRDefault="005474EC" w:rsidP="005474E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474EC" w:rsidRDefault="005474EC" w:rsidP="005474EC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5474EC" w:rsidRPr="00BB3BB3" w:rsidRDefault="005474EC" w:rsidP="005474EC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5474EC" w:rsidRPr="00BB3BB3" w:rsidRDefault="005474EC" w:rsidP="005474EC">
      <w:pPr>
        <w:jc w:val="center"/>
        <w:rPr>
          <w:b/>
          <w:bCs/>
          <w:sz w:val="28"/>
          <w:szCs w:val="28"/>
        </w:rPr>
      </w:pPr>
    </w:p>
    <w:p w:rsidR="005474EC" w:rsidRPr="00BB3BB3" w:rsidRDefault="005474EC" w:rsidP="005474EC">
      <w:pPr>
        <w:rPr>
          <w:sz w:val="24"/>
          <w:szCs w:val="24"/>
        </w:rPr>
      </w:pPr>
    </w:p>
    <w:p w:rsidR="005474EC" w:rsidRPr="00A27B4F" w:rsidRDefault="005474EC" w:rsidP="005474E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5474EC" w:rsidRPr="00BB3BB3" w:rsidRDefault="005474EC" w:rsidP="005474EC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5474EC" w:rsidRPr="00C8249D" w:rsidRDefault="005474EC" w:rsidP="005474EC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5474EC" w:rsidRPr="00452A83" w:rsidRDefault="005474EC" w:rsidP="005474EC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5474EC" w:rsidRPr="00452A83" w:rsidRDefault="005474EC" w:rsidP="005474EC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</w:t>
      </w:r>
      <w:r w:rsidRPr="00433C11">
        <w:rPr>
          <w:rStyle w:val="fontstyle01"/>
        </w:rPr>
        <w:t xml:space="preserve"> практика </w:t>
      </w:r>
      <w:r>
        <w:rPr>
          <w:rStyle w:val="fontstyle01"/>
        </w:rPr>
        <w:t>4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5474EC" w:rsidRPr="00BB3BB3" w:rsidRDefault="005474EC" w:rsidP="005474EC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5474EC" w:rsidRPr="00BB3BB3" w:rsidRDefault="005474EC" w:rsidP="005474EC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  <w:rPr>
                <w:color w:val="FF0000"/>
              </w:rPr>
            </w:pPr>
            <w:r w:rsidRPr="00DC2A5F">
              <w:rPr>
                <w:rStyle w:val="a9"/>
                <w:noProof/>
              </w:rPr>
              <w:t>Изучить</w:t>
            </w:r>
            <w:r w:rsidRPr="00DC2A5F">
              <w:t xml:space="preserve"> основными направлениями работы организации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 xml:space="preserve">профильной организации) </w:t>
            </w:r>
            <w:r w:rsidRPr="00DC2A5F">
              <w:t xml:space="preserve">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организационно-правовую форму и организационную структуру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>профильной организации</w:t>
            </w:r>
            <w:r w:rsidRPr="00DC2A5F">
              <w:t xml:space="preserve">) 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DC2A5F" w:rsidRDefault="005474EC" w:rsidP="001E1407">
            <w:pPr>
              <w:jc w:val="both"/>
            </w:pPr>
            <w:r w:rsidRPr="00DC2A5F">
              <w:t>Изучить д</w:t>
            </w:r>
            <w:r w:rsidRPr="00DC2A5F">
              <w:rPr>
                <w:iCs/>
              </w:rPr>
              <w:t xml:space="preserve">окументы, регламентирующие экономическую деятельность </w:t>
            </w:r>
            <w:r w:rsidRPr="00DC2A5F">
              <w:t>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t>Изучить</w:t>
            </w:r>
            <w:r w:rsidRPr="00771AA2">
              <w:rPr>
                <w:color w:val="000000"/>
              </w:rPr>
              <w:t xml:space="preserve"> </w:t>
            </w:r>
            <w:r w:rsidRPr="00771AA2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771AA2" w:rsidRDefault="005474EC" w:rsidP="001E1407">
            <w:pPr>
              <w:jc w:val="both"/>
            </w:pPr>
            <w:r w:rsidRPr="00771AA2">
              <w:rPr>
                <w:rStyle w:val="a9"/>
                <w:noProof/>
              </w:rPr>
              <w:t>Изучить</w:t>
            </w:r>
            <w:r w:rsidRPr="00771AA2">
              <w:rPr>
                <w:iCs/>
              </w:rPr>
              <w:t xml:space="preserve"> информационное обеспечение управления рисками в </w:t>
            </w:r>
            <w:r w:rsidRPr="00771AA2">
              <w:t>(</w:t>
            </w:r>
            <w:r w:rsidRPr="00771AA2">
              <w:rPr>
                <w:i/>
              </w:rPr>
              <w:t>наименование профильной организации</w:t>
            </w:r>
            <w:r w:rsidRPr="00771AA2">
              <w:t>).</w:t>
            </w:r>
          </w:p>
        </w:tc>
      </w:tr>
      <w:tr w:rsidR="005474EC" w:rsidRPr="00BB3BB3" w:rsidTr="001E1407">
        <w:tc>
          <w:tcPr>
            <w:tcW w:w="9571" w:type="dxa"/>
            <w:gridSpan w:val="3"/>
          </w:tcPr>
          <w:p w:rsidR="005474EC" w:rsidRPr="00BE5C07" w:rsidRDefault="005474EC" w:rsidP="001E1407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  <w:rPr>
                <w:color w:val="000000"/>
              </w:rPr>
            </w:pPr>
            <w:r w:rsidRPr="00B76220">
              <w:t>Проанализировать</w:t>
            </w:r>
            <w:r w:rsidRPr="00B76220">
              <w:rPr>
                <w:iCs/>
              </w:rPr>
              <w:t xml:space="preserve"> </w:t>
            </w:r>
            <w:r w:rsidRPr="00B76220">
              <w:t>м</w:t>
            </w:r>
            <w:r w:rsidRPr="00B76220">
              <w:rPr>
                <w:color w:val="000000"/>
              </w:rPr>
              <w:t xml:space="preserve">етоды </w:t>
            </w:r>
            <w:r w:rsidRPr="00B76220">
              <w:t>и приемы оценки риска,</w:t>
            </w:r>
            <w:r w:rsidRPr="00B76220">
              <w:rPr>
                <w:bCs/>
              </w:rPr>
              <w:t xml:space="preserve"> м</w:t>
            </w:r>
            <w:r w:rsidRPr="00B76220">
              <w:rPr>
                <w:color w:val="000000"/>
              </w:rPr>
              <w:t>еждународные стандарты риск-менеджмента, применяемые в организации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pPr>
              <w:jc w:val="both"/>
            </w:pPr>
            <w:r w:rsidRPr="00B76220">
              <w:t>Проанализировать информацию</w:t>
            </w:r>
            <w:r w:rsidRPr="00B76220">
              <w:rPr>
                <w:iCs/>
              </w:rPr>
              <w:t xml:space="preserve"> (</w:t>
            </w:r>
            <w:r w:rsidRPr="00B76220">
              <w:rPr>
                <w:i/>
                <w:iCs/>
              </w:rPr>
              <w:t>на примере профильной организации</w:t>
            </w:r>
            <w:r w:rsidRPr="00B76220">
              <w:rPr>
                <w:iCs/>
              </w:rPr>
              <w:t>)</w:t>
            </w:r>
            <w:r w:rsidRPr="00B76220">
              <w:t xml:space="preserve"> о рисках, разработать проект аналитической записки руководителю подразделения и ответственным за мероприятия по рискам работникам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Default="005474EC" w:rsidP="001E14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76220" w:rsidRDefault="005474EC" w:rsidP="001E1407">
            <w:r w:rsidRPr="00B76220">
              <w:t>Проанализировать на примере профильной организации с учетом специфики и отраслевой принадлежности</w:t>
            </w:r>
            <w:r w:rsidRPr="00B76220">
              <w:rPr>
                <w:iCs/>
              </w:rPr>
              <w:t xml:space="preserve"> </w:t>
            </w:r>
            <w:r w:rsidRPr="00B76220">
              <w:t>риски в управлении персоналом</w:t>
            </w:r>
          </w:p>
        </w:tc>
      </w:tr>
      <w:tr w:rsidR="005474EC" w:rsidRPr="00BB3BB3" w:rsidTr="001E1407">
        <w:tc>
          <w:tcPr>
            <w:tcW w:w="817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5474EC" w:rsidRPr="00BE5C07" w:rsidRDefault="005474EC" w:rsidP="001E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5474EC" w:rsidRPr="00BE5C07" w:rsidRDefault="005474EC" w:rsidP="001E1407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5474EC" w:rsidRPr="00D8364C" w:rsidRDefault="005474EC" w:rsidP="005474EC">
      <w:r w:rsidRPr="00D8364C">
        <w:t>Заведующий кафедрой УПиП:</w:t>
      </w:r>
      <w:r w:rsidRPr="00D8364C">
        <w:tab/>
        <w:t>__________________ / ___________________</w:t>
      </w:r>
    </w:p>
    <w:p w:rsidR="005474EC" w:rsidRPr="00D8364C" w:rsidRDefault="005474EC" w:rsidP="005474EC">
      <w:r w:rsidRPr="00D8364C">
        <w:t>Руководитель практики от ОмГА</w:t>
      </w:r>
      <w:r w:rsidRPr="00D8364C">
        <w:tab/>
        <w:t>___________________ / ____________________</w:t>
      </w:r>
    </w:p>
    <w:p w:rsidR="005474EC" w:rsidRPr="00D8364C" w:rsidRDefault="005474EC" w:rsidP="005474EC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D107C6" w:rsidRDefault="005474EC" w:rsidP="00D107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1407" w:rsidRDefault="001E1407" w:rsidP="00160BC1">
      <w:r>
        <w:separator/>
      </w:r>
    </w:p>
  </w:endnote>
  <w:endnote w:type="continuationSeparator" w:id="0">
    <w:p w:rsidR="001E1407" w:rsidRDefault="001E14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1407" w:rsidRDefault="001E1407" w:rsidP="00160BC1">
      <w:r>
        <w:separator/>
      </w:r>
    </w:p>
  </w:footnote>
  <w:footnote w:type="continuationSeparator" w:id="0">
    <w:p w:rsidR="001E1407" w:rsidRDefault="001E14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0B27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407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339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94C00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474EC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775E1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231F"/>
    <w:rsid w:val="00BA3854"/>
    <w:rsid w:val="00BA599D"/>
    <w:rsid w:val="00BB1167"/>
    <w:rsid w:val="00BB2736"/>
    <w:rsid w:val="00BB6C9A"/>
    <w:rsid w:val="00BB70FB"/>
    <w:rsid w:val="00BC042E"/>
    <w:rsid w:val="00BC086D"/>
    <w:rsid w:val="00BC7CC6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1C8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6335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586F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F371353-9009-46E4-941D-9DEE9D7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67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C31C-5B71-43F1-B4A8-967965DE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9459</Words>
  <Characters>53917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63250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2022-11-12T13:27:00Z</dcterms:modified>
</cp:coreProperties>
</file>